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05" w:rsidRPr="00CD744A" w:rsidRDefault="00CD744A" w:rsidP="00CD744A">
      <w:pPr>
        <w:jc w:val="center"/>
        <w:rPr>
          <w:sz w:val="44"/>
          <w:szCs w:val="44"/>
        </w:rPr>
      </w:pP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SM's </w:t>
      </w:r>
      <w:hyperlink r:id="rId5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00000"/>
            <w:sz w:val="44"/>
            <w:szCs w:val="44"/>
            <w:shd w:val="clear" w:color="auto" w:fill="FFFFFF"/>
          </w:rPr>
          <w:t>unique philosophy/model /approach regarding</w:t>
        </w:r>
        <w:r w:rsidRPr="00CD744A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4"/>
            <w:szCs w:val="44"/>
            <w:u w:val="single"/>
            <w:shd w:val="clear" w:color="auto" w:fill="FFFFFF"/>
          </w:rPr>
          <w:t> </w:t>
        </w:r>
      </w:hyperlink>
      <w:hyperlink r:id="rId6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00000"/>
            <w:sz w:val="44"/>
            <w:szCs w:val="44"/>
            <w:shd w:val="clear" w:color="auto" w:fill="FFFFFF"/>
          </w:rPr>
          <w:t>ANY</w:t>
        </w:r>
        <w:r w:rsidRPr="00CD744A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4"/>
            <w:szCs w:val="44"/>
            <w:u w:val="single"/>
            <w:shd w:val="clear" w:color="auto" w:fill="FFFFFF"/>
          </w:rPr>
          <w:t> </w:t>
        </w:r>
        <w:r w:rsidRPr="00CD744A">
          <w:rPr>
            <w:rStyle w:val="Hyperlink"/>
            <w:rFonts w:ascii="Arial" w:hAnsi="Arial" w:cs="Arial"/>
            <w:b/>
            <w:bCs/>
            <w:i/>
            <w:iCs/>
            <w:color w:val="000000"/>
            <w:sz w:val="44"/>
            <w:szCs w:val="44"/>
            <w:shd w:val="clear" w:color="auto" w:fill="FFFFFF"/>
          </w:rPr>
          <w:t>size systems/ ANY ty</w:t>
        </w:r>
        <w:bookmarkStart w:id="0" w:name="_GoBack"/>
        <w:bookmarkEnd w:id="0"/>
        <w:r w:rsidRPr="00CD744A">
          <w:rPr>
            <w:rStyle w:val="Hyperlink"/>
            <w:rFonts w:ascii="Arial" w:hAnsi="Arial" w:cs="Arial"/>
            <w:b/>
            <w:bCs/>
            <w:i/>
            <w:iCs/>
            <w:color w:val="000000"/>
            <w:sz w:val="44"/>
            <w:szCs w:val="44"/>
            <w:shd w:val="clear" w:color="auto" w:fill="FFFFFF"/>
          </w:rPr>
          <w:t>pes of renewables</w:t>
        </w:r>
      </w:hyperlink>
      <w:r w:rsidRPr="00CD744A">
        <w:rPr>
          <w:rStyle w:val="Strong"/>
          <w:rFonts w:ascii="Arial" w:hAnsi="Arial" w:cs="Arial"/>
          <w:i/>
          <w:iCs/>
          <w:color w:val="FF0000"/>
          <w:sz w:val="44"/>
          <w:szCs w:val="44"/>
          <w:u w:val="single"/>
          <w:shd w:val="clear" w:color="auto" w:fill="FFFFFF"/>
        </w:rPr>
        <w:t>, anywhere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 xml:space="preserve">must apply </w:t>
      </w:r>
      <w:proofErr w:type="spellStart"/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backedup</w:t>
      </w:r>
      <w:proofErr w:type="spellEnd"/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 xml:space="preserve"> by Constructive Conservation Science (</w:t>
      </w:r>
      <w:r w:rsidRPr="00CD744A">
        <w:rPr>
          <w:rStyle w:val="Strong"/>
          <w:rFonts w:ascii="Arial" w:hAnsi="Arial" w:cs="Arial"/>
          <w:i/>
          <w:iCs/>
          <w:color w:val="0000FF"/>
          <w:sz w:val="44"/>
          <w:szCs w:val="44"/>
          <w:u w:val="single"/>
          <w:shd w:val="clear" w:color="auto" w:fill="FFFFFF"/>
        </w:rPr>
        <w:t>CCS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): </w:t>
      </w:r>
      <w:hyperlink r:id="rId7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ALTERNATIVE</w:t>
        </w:r>
      </w:hyperlink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, (CAN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 xml:space="preserve">only be classified as a successful </w:t>
      </w:r>
      <w:proofErr w:type="spellStart"/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longterm</w:t>
      </w:r>
      <w:proofErr w:type="spellEnd"/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 xml:space="preserve"> substitute /total replacement/s 4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hyperlink r:id="rId8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non-environmentally/related friendly fossil </w:t>
        </w:r>
      </w:hyperlink>
      <w:hyperlink r:id="rId9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fuels</w:t>
        </w:r>
        <w:r w:rsidRPr="00CD744A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4"/>
            <w:szCs w:val="44"/>
            <w:u w:val="single"/>
            <w:shd w:val="clear" w:color="auto" w:fill="FFFFFF"/>
          </w:rPr>
          <w:t> </w:t>
        </w:r>
      </w:hyperlink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(e.g.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hyperlink r:id="rId10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Normal electricity</w:t>
        </w:r>
      </w:hyperlink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 ('</w:t>
      </w:r>
      <w:proofErr w:type="spellStart"/>
      <w:r w:rsidRPr="00CD744A">
        <w:rPr>
          <w:rStyle w:val="Strong"/>
          <w:rFonts w:ascii="Arial" w:hAnsi="Arial" w:cs="Arial"/>
          <w:i/>
          <w:iCs/>
          <w:color w:val="FF0000"/>
          <w:sz w:val="44"/>
          <w:szCs w:val="44"/>
          <w:u w:val="single"/>
          <w:shd w:val="clear" w:color="auto" w:fill="FFFFFF"/>
        </w:rPr>
        <w:t>escom</w:t>
      </w:r>
      <w:proofErr w:type="spellEnd"/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 xml:space="preserve">') </w:t>
      </w:r>
      <w:proofErr w:type="spellStart"/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univerally</w:t>
      </w:r>
      <w:proofErr w:type="spellEnd"/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 xml:space="preserve"> called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r w:rsidRPr="00CD744A">
        <w:rPr>
          <w:rStyle w:val="Strong"/>
          <w:rFonts w:ascii="Arial" w:hAnsi="Arial" w:cs="Arial"/>
          <w:i/>
          <w:iCs/>
          <w:color w:val="FF0000"/>
          <w:sz w:val="44"/>
          <w:szCs w:val="44"/>
          <w:u w:val="single"/>
          <w:shd w:val="clear" w:color="auto" w:fill="FFFFFF"/>
        </w:rPr>
        <w:t>e.g.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hyperlink r:id="rId11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conventional, nuclear</w:t>
        </w:r>
        <w:r w:rsidRPr="00CD744A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4"/>
            <w:szCs w:val="44"/>
            <w:u w:val="single"/>
            <w:shd w:val="clear" w:color="auto" w:fill="FFFFFF"/>
          </w:rPr>
          <w:t> </w:t>
        </w:r>
        <w:proofErr w:type="spellStart"/>
      </w:hyperlink>
      <w:hyperlink r:id="rId12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FF0000"/>
            <w:sz w:val="44"/>
            <w:szCs w:val="44"/>
            <w:shd w:val="clear" w:color="auto" w:fill="FFFFFF"/>
          </w:rPr>
          <w:t>etc</w:t>
        </w:r>
        <w:proofErr w:type="spellEnd"/>
      </w:hyperlink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) IF willing to save electricity/ energy through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hyperlink r:id="rId13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00000"/>
            <w:sz w:val="44"/>
            <w:szCs w:val="44"/>
            <w:shd w:val="clear" w:color="auto" w:fill="FFFFFF"/>
          </w:rPr>
          <w:t>e.g. planning (</w:t>
        </w:r>
        <w:proofErr w:type="spellStart"/>
        <w:r w:rsidRPr="00CD744A">
          <w:rPr>
            <w:rStyle w:val="Hyperlink"/>
            <w:rFonts w:ascii="Arial" w:hAnsi="Arial" w:cs="Arial"/>
            <w:b/>
            <w:bCs/>
            <w:i/>
            <w:iCs/>
            <w:color w:val="000000"/>
            <w:sz w:val="44"/>
            <w:szCs w:val="44"/>
            <w:shd w:val="clear" w:color="auto" w:fill="FFFFFF"/>
          </w:rPr>
          <w:t>e.g</w:t>
        </w:r>
        <w:proofErr w:type="spellEnd"/>
        <w:r w:rsidRPr="00CD744A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4"/>
            <w:szCs w:val="44"/>
            <w:u w:val="single"/>
            <w:shd w:val="clear" w:color="auto" w:fill="FFFFFF"/>
          </w:rPr>
          <w:t> </w:t>
        </w:r>
      </w:hyperlink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utilising the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hyperlink r:id="rId14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00000"/>
            <w:sz w:val="44"/>
            <w:szCs w:val="44"/>
            <w:shd w:val="clear" w:color="auto" w:fill="FFFFFF"/>
          </w:rPr>
          <w:t>SM</w:t>
        </w:r>
      </w:hyperlink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consumer profiling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hyperlink r:id="rId15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00000"/>
            <w:sz w:val="44"/>
            <w:szCs w:val="44"/>
            <w:shd w:val="clear" w:color="auto" w:fill="FFFFFF"/>
          </w:rPr>
          <w:t>COMPREHENSIVEL</w:t>
        </w:r>
      </w:hyperlink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Y </w:t>
      </w:r>
      <w:r w:rsidRPr="00CD744A">
        <w:rPr>
          <w:rStyle w:val="Strong"/>
          <w:rFonts w:ascii="Arial" w:hAnsi="Arial" w:cs="Arial"/>
          <w:i/>
          <w:iCs/>
          <w:color w:val="FF0000"/>
          <w:sz w:val="44"/>
          <w:szCs w:val="44"/>
          <w:u w:val="single"/>
          <w:shd w:val="clear" w:color="auto" w:fill="FFFFFF"/>
        </w:rPr>
        <w:t>as well as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utilizing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ONLY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hyperlink r:id="rId16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SPECIAL</w:t>
        </w:r>
      </w:hyperlink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-</w:t>
      </w:r>
      <w:r w:rsidRPr="00CD744A">
        <w:rPr>
          <w:rStyle w:val="Strong"/>
          <w:rFonts w:ascii="Arial" w:hAnsi="Arial" w:cs="Arial"/>
          <w:i/>
          <w:iCs/>
          <w:color w:val="FF0000"/>
          <w:sz w:val="44"/>
          <w:szCs w:val="44"/>
          <w:u w:val="single"/>
          <w:shd w:val="clear" w:color="auto" w:fill="FFFFFF"/>
        </w:rPr>
        <w:t>ECO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hyperlink r:id="rId17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appliances</w:t>
        </w:r>
      </w:hyperlink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proofErr w:type="spellStart"/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asin</w:t>
      </w:r>
      <w:proofErr w:type="spellEnd"/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hyperlink r:id="rId18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00000"/>
            <w:sz w:val="44"/>
            <w:szCs w:val="44"/>
            <w:shd w:val="clear" w:color="auto" w:fill="FFFFFF"/>
          </w:rPr>
          <w:t>each section</w:t>
        </w:r>
        <w:r w:rsidRPr="00CD744A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4"/>
            <w:szCs w:val="44"/>
            <w:u w:val="single"/>
            <w:shd w:val="clear" w:color="auto" w:fill="FFFFFF"/>
          </w:rPr>
          <w:t> </w:t>
        </w:r>
      </w:hyperlink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discussed (to be filled in by the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r w:rsidRPr="00CD744A">
        <w:rPr>
          <w:rStyle w:val="Strong"/>
          <w:rFonts w:ascii="Arial" w:hAnsi="Arial" w:cs="Arial"/>
          <w:i/>
          <w:iCs/>
          <w:color w:val="0000FF"/>
          <w:sz w:val="44"/>
          <w:szCs w:val="44"/>
          <w:u w:val="single"/>
          <w:shd w:val="clear" w:color="auto" w:fill="FFFFFF"/>
        </w:rPr>
        <w:t>client/ user-operator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FF"/>
          <w:sz w:val="44"/>
          <w:szCs w:val="44"/>
          <w:u w:val="single"/>
          <w:shd w:val="clear" w:color="auto" w:fill="FFFFFF"/>
        </w:rPr>
        <w:t> 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in order 4 </w:t>
      </w:r>
      <w:hyperlink r:id="rId19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00000"/>
            <w:sz w:val="44"/>
            <w:szCs w:val="44"/>
            <w:shd w:val="clear" w:color="auto" w:fill="FFFFFF"/>
          </w:rPr>
          <w:t>SM/G'S</w:t>
        </w:r>
        <w:r w:rsidRPr="00CD744A">
          <w:rPr>
            <w:rStyle w:val="apple-converted-space"/>
            <w:rFonts w:ascii="Arial" w:hAnsi="Arial" w:cs="Arial"/>
            <w:b/>
            <w:bCs/>
            <w:i/>
            <w:iCs/>
            <w:color w:val="000000"/>
            <w:sz w:val="44"/>
            <w:szCs w:val="44"/>
            <w:u w:val="single"/>
            <w:shd w:val="clear" w:color="auto" w:fill="FFFFFF"/>
          </w:rPr>
          <w:t> </w:t>
        </w:r>
      </w:hyperlink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to accurately identify e.g. electrical usages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proofErr w:type="spellStart"/>
      <w:r w:rsidRPr="00CD744A">
        <w:rPr>
          <w:rStyle w:val="Strong"/>
          <w:rFonts w:ascii="Arial" w:hAnsi="Arial" w:cs="Arial"/>
          <w:i/>
          <w:iCs/>
          <w:color w:val="FF0000"/>
          <w:sz w:val="44"/>
          <w:szCs w:val="44"/>
          <w:u w:val="single"/>
          <w:shd w:val="clear" w:color="auto" w:fill="FFFFFF"/>
        </w:rPr>
        <w:t>etc</w:t>
      </w:r>
      <w:proofErr w:type="spellEnd"/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 in order to id </w:t>
      </w:r>
      <w:hyperlink r:id="rId20" w:history="1">
        <w:r w:rsidRPr="00CD744A">
          <w:rPr>
            <w:rStyle w:val="Hyperlink"/>
            <w:rFonts w:ascii="Arial" w:hAnsi="Arial" w:cs="Arial"/>
            <w:b/>
            <w:bCs/>
            <w:i/>
            <w:iCs/>
            <w:sz w:val="44"/>
            <w:szCs w:val="44"/>
            <w:shd w:val="clear" w:color="auto" w:fill="FFFFFF"/>
          </w:rPr>
          <w:t>SUITABLE</w:t>
        </w:r>
      </w:hyperlink>
      <w:hyperlink r:id="rId21" w:history="1">
        <w:r w:rsidRPr="00CD744A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4"/>
            <w:szCs w:val="44"/>
            <w:u w:val="single"/>
            <w:shd w:val="clear" w:color="auto" w:fill="FFFFFF"/>
          </w:rPr>
          <w:t> </w:t>
        </w:r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RENEW-ABLE PRODUCTS SUSTAINABLY</w:t>
        </w:r>
        <w:r w:rsidRPr="00CD744A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4"/>
            <w:szCs w:val="44"/>
            <w:u w:val="single"/>
            <w:shd w:val="clear" w:color="auto" w:fill="FFFFFF"/>
          </w:rPr>
          <w:t> </w:t>
        </w:r>
        <w:proofErr w:type="spellStart"/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etc</w:t>
        </w:r>
        <w:proofErr w:type="spellEnd"/>
      </w:hyperlink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), leading to independent </w:t>
      </w:r>
      <w:r w:rsidRPr="00CD744A">
        <w:rPr>
          <w:rStyle w:val="Strong"/>
          <w:rFonts w:ascii="Arial" w:hAnsi="Arial" w:cs="Arial"/>
          <w:i/>
          <w:iCs/>
          <w:color w:val="0000FF"/>
          <w:sz w:val="44"/>
          <w:szCs w:val="44"/>
          <w:shd w:val="clear" w:color="auto" w:fill="FFFFFF"/>
        </w:rPr>
        <w:t>most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 </w:t>
      </w:r>
      <w:hyperlink r:id="rId22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Practical</w:t>
        </w:r>
      </w:hyperlink>
      <w:hyperlink r:id="rId23" w:history="1">
        <w:r w:rsidRPr="00CD744A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4"/>
            <w:szCs w:val="44"/>
            <w:u w:val="single"/>
            <w:shd w:val="clear" w:color="auto" w:fill="FFFFFF"/>
          </w:rPr>
          <w:t> </w:t>
        </w:r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Solutions</w:t>
        </w:r>
      </w:hyperlink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shd w:val="clear" w:color="auto" w:fill="FFFFFF"/>
        </w:rPr>
        <w:t> 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(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DIRECTLY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 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from the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BULK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 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u w:val="single"/>
          <w:shd w:val="clear" w:color="auto" w:fill="FFFFFF"/>
        </w:rPr>
        <w:t>shelves) 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fitting in with the customer (</w:t>
      </w:r>
      <w:r w:rsidRPr="00CD744A">
        <w:rPr>
          <w:rStyle w:val="Strong"/>
          <w:rFonts w:ascii="Arial" w:hAnsi="Arial" w:cs="Arial"/>
          <w:i/>
          <w:iCs/>
          <w:color w:val="0000FF"/>
          <w:sz w:val="44"/>
          <w:szCs w:val="44"/>
          <w:shd w:val="clear" w:color="auto" w:fill="FFFFFF"/>
        </w:rPr>
        <w:t>without E.G. under /over quoting /only making a sale</w:t>
      </w:r>
      <w:r w:rsidRPr="00CD744A">
        <w:rPr>
          <w:rStyle w:val="Strong"/>
          <w:rFonts w:ascii="Arial" w:hAnsi="Arial" w:cs="Arial"/>
          <w:i/>
          <w:iCs/>
          <w:color w:val="000000"/>
          <w:sz w:val="44"/>
          <w:szCs w:val="44"/>
          <w:shd w:val="clear" w:color="auto" w:fill="FFFFFF"/>
        </w:rPr>
        <w:t>) 4 A </w:t>
      </w:r>
      <w:hyperlink r:id="rId24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Cleaner better Future</w:t>
        </w:r>
        <w:r w:rsidRPr="00CD744A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4"/>
            <w:szCs w:val="44"/>
            <w:u w:val="single"/>
            <w:shd w:val="clear" w:color="auto" w:fill="FFFFFF"/>
          </w:rPr>
          <w:t> </w:t>
        </w:r>
      </w:hyperlink>
      <w:r w:rsidRPr="00CD744A">
        <w:rPr>
          <w:rStyle w:val="Emphasis"/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which is an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shd w:val="clear" w:color="auto" w:fill="FFFFFF"/>
        </w:rPr>
        <w:t> </w:t>
      </w:r>
      <w:hyperlink r:id="rId25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 xml:space="preserve">investment of </w:t>
        </w:r>
        <w:proofErr w:type="spellStart"/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longterm</w:t>
        </w:r>
        <w:proofErr w:type="spellEnd"/>
        <w:r w:rsidRPr="00CD744A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4"/>
            <w:szCs w:val="44"/>
            <w:u w:val="single"/>
            <w:shd w:val="clear" w:color="auto" w:fill="FFFFFF"/>
          </w:rPr>
          <w:t> </w:t>
        </w:r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&amp;</w:t>
        </w:r>
        <w:r w:rsidRPr="00CD744A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4"/>
            <w:szCs w:val="44"/>
            <w:u w:val="single"/>
            <w:shd w:val="clear" w:color="auto" w:fill="FFFFFF"/>
          </w:rPr>
          <w:t> </w:t>
        </w:r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IMMENSE</w:t>
        </w:r>
        <w:r w:rsidRPr="00CD744A">
          <w:rPr>
            <w:rStyle w:val="apple-converted-space"/>
            <w:rFonts w:ascii="Arial" w:hAnsi="Arial" w:cs="Arial"/>
            <w:b/>
            <w:bCs/>
            <w:i/>
            <w:iCs/>
            <w:color w:val="0782C1"/>
            <w:sz w:val="44"/>
            <w:szCs w:val="44"/>
            <w:u w:val="single"/>
            <w:shd w:val="clear" w:color="auto" w:fill="FFFFFF"/>
          </w:rPr>
          <w:t> </w:t>
        </w:r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value,</w:t>
        </w:r>
      </w:hyperlink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shd w:val="clear" w:color="auto" w:fill="FFFFFF"/>
        </w:rPr>
        <w:t> </w:t>
      </w:r>
      <w:r w:rsidRPr="00CD744A">
        <w:rPr>
          <w:rStyle w:val="Emphasis"/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if applied in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shd w:val="clear" w:color="auto" w:fill="FFFFFF"/>
        </w:rPr>
        <w:t> </w:t>
      </w:r>
      <w:r w:rsidRPr="00CD744A">
        <w:rPr>
          <w:rStyle w:val="Emphasis"/>
          <w:rFonts w:ascii="Arial" w:hAnsi="Arial" w:cs="Arial"/>
          <w:b/>
          <w:bCs/>
          <w:color w:val="000000"/>
          <w:sz w:val="44"/>
          <w:szCs w:val="44"/>
          <w:u w:val="single"/>
          <w:shd w:val="clear" w:color="auto" w:fill="FFFFFF"/>
        </w:rPr>
        <w:t>accordance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shd w:val="clear" w:color="auto" w:fill="FFFFFF"/>
        </w:rPr>
        <w:t> </w:t>
      </w:r>
      <w:r w:rsidRPr="00CD744A">
        <w:rPr>
          <w:rStyle w:val="Emphasis"/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to</w:t>
      </w:r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shd w:val="clear" w:color="auto" w:fill="FFFFFF"/>
        </w:rPr>
        <w:t> </w:t>
      </w:r>
      <w:hyperlink r:id="rId26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SM</w:t>
        </w:r>
      </w:hyperlink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shd w:val="clear" w:color="auto" w:fill="FFFFFF"/>
        </w:rPr>
        <w:t> </w:t>
      </w:r>
      <w:hyperlink r:id="rId27" w:history="1">
        <w:r w:rsidRPr="00CD744A">
          <w:rPr>
            <w:rStyle w:val="Hyperlink"/>
            <w:rFonts w:ascii="Arial" w:hAnsi="Arial" w:cs="Arial"/>
            <w:b/>
            <w:bCs/>
            <w:i/>
            <w:iCs/>
            <w:color w:val="0782C1"/>
            <w:sz w:val="44"/>
            <w:szCs w:val="44"/>
            <w:shd w:val="clear" w:color="auto" w:fill="FFFFFF"/>
          </w:rPr>
          <w:t>methodologies</w:t>
        </w:r>
      </w:hyperlink>
      <w:r w:rsidRPr="00CD744A">
        <w:rPr>
          <w:rStyle w:val="apple-converted-space"/>
          <w:rFonts w:ascii="Arial" w:hAnsi="Arial" w:cs="Arial"/>
          <w:b/>
          <w:bCs/>
          <w:i/>
          <w:iCs/>
          <w:color w:val="000000"/>
          <w:sz w:val="44"/>
          <w:szCs w:val="44"/>
          <w:shd w:val="clear" w:color="auto" w:fill="FFFFFF"/>
        </w:rPr>
        <w:t> </w:t>
      </w:r>
      <w:r w:rsidRPr="00CD744A">
        <w:rPr>
          <w:rStyle w:val="Emphasis"/>
          <w:rFonts w:ascii="Arial" w:hAnsi="Arial" w:cs="Arial"/>
          <w:b/>
          <w:bCs/>
          <w:color w:val="FF0000"/>
          <w:sz w:val="44"/>
          <w:szCs w:val="44"/>
          <w:u w:val="single"/>
          <w:shd w:val="clear" w:color="auto" w:fill="FFFFFF"/>
        </w:rPr>
        <w:t>&amp; not others.</w:t>
      </w:r>
    </w:p>
    <w:sectPr w:rsidR="007C1805" w:rsidRPr="00CD744A" w:rsidSect="00CD74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4A"/>
    <w:rsid w:val="001520E9"/>
    <w:rsid w:val="007C1805"/>
    <w:rsid w:val="00C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D744A"/>
    <w:rPr>
      <w:i/>
      <w:iCs/>
    </w:rPr>
  </w:style>
  <w:style w:type="character" w:styleId="Strong">
    <w:name w:val="Strong"/>
    <w:basedOn w:val="DefaultParagraphFont"/>
    <w:uiPriority w:val="22"/>
    <w:qFormat/>
    <w:rsid w:val="00CD74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744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D7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D744A"/>
    <w:rPr>
      <w:i/>
      <w:iCs/>
    </w:rPr>
  </w:style>
  <w:style w:type="character" w:styleId="Strong">
    <w:name w:val="Strong"/>
    <w:basedOn w:val="DefaultParagraphFont"/>
    <w:uiPriority w:val="22"/>
    <w:qFormat/>
    <w:rsid w:val="00CD74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744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D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youtube.com/watch?v=EvsyJvr_s44" TargetMode="External"/><Relationship Id="rId13" Type="http://schemas.openxmlformats.org/officeDocument/2006/relationships/hyperlink" Target="http://en.m.wikipedia.org/wiki/Sustainability" TargetMode="External"/><Relationship Id="rId18" Type="http://schemas.openxmlformats.org/officeDocument/2006/relationships/hyperlink" Target="http://en.m.wikipedia.org/wiki/Sustainability" TargetMode="External"/><Relationship Id="rId26" Type="http://schemas.openxmlformats.org/officeDocument/2006/relationships/hyperlink" Target="http://www.kwikweb.co.za/solarmanpanel/photos/image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m.wikipedia.org/wiki/Sustainability" TargetMode="External"/><Relationship Id="rId7" Type="http://schemas.openxmlformats.org/officeDocument/2006/relationships/hyperlink" Target="http://m.youtube.com/watch?v=bzcTFUcXwIY" TargetMode="External"/><Relationship Id="rId12" Type="http://schemas.openxmlformats.org/officeDocument/2006/relationships/hyperlink" Target="https://m.youtube.com/watch?v=HLNugJwBRow" TargetMode="External"/><Relationship Id="rId17" Type="http://schemas.openxmlformats.org/officeDocument/2006/relationships/hyperlink" Target="http://www.solarm.co.za/pg/85403/24-solar-man-special-highest-efficiency-in-energysaving-refrigerators--freezers--related-etc-especially-made-to-work-of-renewables-powerelectricity-infospecs-devision" TargetMode="External"/><Relationship Id="rId25" Type="http://schemas.openxmlformats.org/officeDocument/2006/relationships/hyperlink" Target="http://en.m.wikipedia.org/wiki/Sustainabilit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olarm.co.za/pg/85403/24-solar-man-special-highest-efficiency-in-energysaving-refrigerators--freezers--related-etc-especially-made-to-work-of-renewables-powerelectricity-infospecs-devision" TargetMode="External"/><Relationship Id="rId20" Type="http://schemas.openxmlformats.org/officeDocument/2006/relationships/hyperlink" Target="http://en.m.wikipedia.org/wiki/Sustainability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.m.wikipedia.org/wiki/Sustainability" TargetMode="External"/><Relationship Id="rId11" Type="http://schemas.openxmlformats.org/officeDocument/2006/relationships/hyperlink" Target="https://m.youtube.com/watch?v=HLNugJwBRow" TargetMode="External"/><Relationship Id="rId24" Type="http://schemas.openxmlformats.org/officeDocument/2006/relationships/hyperlink" Target="http://m.youtube.com/watch?v=xE1HpbmiwCM" TargetMode="External"/><Relationship Id="rId5" Type="http://schemas.openxmlformats.org/officeDocument/2006/relationships/hyperlink" Target="http://en.m.wikipedia.org/wiki/Sustainability" TargetMode="External"/><Relationship Id="rId15" Type="http://schemas.openxmlformats.org/officeDocument/2006/relationships/hyperlink" Target="http://www.solarm.co.za/pg/85412/speciality-edition-solar-renewable-energy-libraryspecial-bookstore-s-reb-series--premier-component-learn-much-more-in-full-color-specialized-calculator-readmore-division-as-well-incl-" TargetMode="External"/><Relationship Id="rId23" Type="http://schemas.openxmlformats.org/officeDocument/2006/relationships/hyperlink" Target="http://m.youtube.com/watch?v=aansFzgV1SQ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.youtube.com/watch?v=BtWuE1WE2uY" TargetMode="External"/><Relationship Id="rId19" Type="http://schemas.openxmlformats.org/officeDocument/2006/relationships/hyperlink" Target="http://www.kwikweb.co.za/solarmanpanel/photos/imag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youtube.com/watch?v=EvsyJvr_s44" TargetMode="External"/><Relationship Id="rId14" Type="http://schemas.openxmlformats.org/officeDocument/2006/relationships/hyperlink" Target="http://www.kwikweb.co.za/solarmanpanel/photos/image.jpg" TargetMode="External"/><Relationship Id="rId22" Type="http://schemas.openxmlformats.org/officeDocument/2006/relationships/hyperlink" Target="http://m.youtube.com/watch?v=aansFzgV1SQ" TargetMode="External"/><Relationship Id="rId27" Type="http://schemas.openxmlformats.org/officeDocument/2006/relationships/hyperlink" Target="http://www.solarm.co.za/pg/85681/29-exiting-online-booking-system-regarding-in-depth-info-&amp;-more-on-how-specialized-solarenewables-can-work-optimally!!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2015-01-20T09:34:00Z</dcterms:created>
  <dcterms:modified xsi:type="dcterms:W3CDTF">2015-01-20T09:34:00Z</dcterms:modified>
</cp:coreProperties>
</file>